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C00" w:rsidRDefault="008A5C00" w:rsidP="00D13CD3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ŞAİR NABİ İLKOKULU </w:t>
      </w:r>
      <w:r w:rsidRPr="00AE0E2E">
        <w:rPr>
          <w:b/>
          <w:bCs/>
        </w:rPr>
        <w:t>201</w:t>
      </w:r>
      <w:r>
        <w:rPr>
          <w:b/>
          <w:bCs/>
        </w:rPr>
        <w:t>5</w:t>
      </w:r>
      <w:r w:rsidRPr="00AE0E2E">
        <w:rPr>
          <w:b/>
          <w:bCs/>
        </w:rPr>
        <w:t>-201</w:t>
      </w:r>
      <w:r>
        <w:rPr>
          <w:b/>
          <w:bCs/>
        </w:rPr>
        <w:t>6</w:t>
      </w:r>
      <w:r w:rsidRPr="00AE0E2E">
        <w:rPr>
          <w:b/>
          <w:bCs/>
        </w:rPr>
        <w:t xml:space="preserve"> ÖĞRETİM YILI 6 SAAT DERS DIŞI EGSERSİZ ÇALIŞMA PROGRAMI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6"/>
        <w:gridCol w:w="1028"/>
        <w:gridCol w:w="1029"/>
        <w:gridCol w:w="485"/>
        <w:gridCol w:w="1462"/>
        <w:gridCol w:w="782"/>
      </w:tblGrid>
      <w:tr w:rsidR="008A5C00" w:rsidRPr="00373586" w:rsidTr="00373586">
        <w:trPr>
          <w:trHeight w:val="177"/>
        </w:trPr>
        <w:tc>
          <w:tcPr>
            <w:tcW w:w="3926" w:type="dxa"/>
            <w:noWrap/>
            <w:vAlign w:val="center"/>
          </w:tcPr>
          <w:p w:rsidR="008A5C00" w:rsidRPr="00373586" w:rsidRDefault="008A5C00" w:rsidP="00373586">
            <w:pPr>
              <w:spacing w:after="0" w:line="240" w:lineRule="auto"/>
              <w:jc w:val="center"/>
              <w:rPr>
                <w:b/>
                <w:bCs/>
              </w:rPr>
            </w:pPr>
            <w:r w:rsidRPr="00373586">
              <w:rPr>
                <w:b/>
                <w:bCs/>
              </w:rPr>
              <w:t>KATILIMCI SAYISI TOPLAM:</w:t>
            </w:r>
          </w:p>
        </w:tc>
        <w:tc>
          <w:tcPr>
            <w:tcW w:w="1028" w:type="dxa"/>
            <w:noWrap/>
            <w:vAlign w:val="center"/>
          </w:tcPr>
          <w:p w:rsidR="008A5C00" w:rsidRPr="00373586" w:rsidRDefault="008A5C00" w:rsidP="00373586">
            <w:pPr>
              <w:spacing w:after="0" w:line="240" w:lineRule="auto"/>
              <w:jc w:val="center"/>
              <w:rPr>
                <w:b/>
                <w:bCs/>
              </w:rPr>
            </w:pPr>
            <w:r w:rsidRPr="00373586">
              <w:rPr>
                <w:b/>
                <w:bCs/>
              </w:rPr>
              <w:t>12</w:t>
            </w:r>
          </w:p>
        </w:tc>
        <w:tc>
          <w:tcPr>
            <w:tcW w:w="1029" w:type="dxa"/>
            <w:noWrap/>
            <w:vAlign w:val="center"/>
          </w:tcPr>
          <w:p w:rsidR="008A5C00" w:rsidRPr="00373586" w:rsidRDefault="008A5C00" w:rsidP="00373586">
            <w:pPr>
              <w:spacing w:after="0" w:line="240" w:lineRule="auto"/>
              <w:jc w:val="center"/>
              <w:rPr>
                <w:b/>
                <w:bCs/>
              </w:rPr>
            </w:pPr>
            <w:r w:rsidRPr="00373586">
              <w:rPr>
                <w:b/>
                <w:bCs/>
              </w:rPr>
              <w:t>KIZ:</w:t>
            </w:r>
          </w:p>
        </w:tc>
        <w:tc>
          <w:tcPr>
            <w:tcW w:w="485" w:type="dxa"/>
            <w:noWrap/>
            <w:vAlign w:val="center"/>
          </w:tcPr>
          <w:p w:rsidR="008A5C00" w:rsidRPr="00373586" w:rsidRDefault="008A5C00" w:rsidP="00373586">
            <w:pPr>
              <w:spacing w:after="0" w:line="240" w:lineRule="auto"/>
              <w:jc w:val="center"/>
              <w:rPr>
                <w:b/>
                <w:bCs/>
              </w:rPr>
            </w:pPr>
            <w:r w:rsidRPr="00373586">
              <w:rPr>
                <w:b/>
                <w:bCs/>
              </w:rPr>
              <w:t>4</w:t>
            </w:r>
          </w:p>
        </w:tc>
        <w:tc>
          <w:tcPr>
            <w:tcW w:w="1462" w:type="dxa"/>
            <w:noWrap/>
            <w:vAlign w:val="center"/>
          </w:tcPr>
          <w:p w:rsidR="008A5C00" w:rsidRPr="00373586" w:rsidRDefault="008A5C00" w:rsidP="00373586">
            <w:pPr>
              <w:spacing w:after="0" w:line="240" w:lineRule="auto"/>
              <w:jc w:val="center"/>
              <w:rPr>
                <w:b/>
                <w:bCs/>
              </w:rPr>
            </w:pPr>
            <w:r w:rsidRPr="00373586">
              <w:rPr>
                <w:b/>
                <w:bCs/>
              </w:rPr>
              <w:t>ERKEK:</w:t>
            </w:r>
          </w:p>
        </w:tc>
        <w:tc>
          <w:tcPr>
            <w:tcW w:w="782" w:type="dxa"/>
            <w:noWrap/>
            <w:vAlign w:val="center"/>
          </w:tcPr>
          <w:p w:rsidR="008A5C00" w:rsidRPr="00373586" w:rsidRDefault="008A5C00" w:rsidP="00373586">
            <w:pPr>
              <w:spacing w:after="0" w:line="240" w:lineRule="auto"/>
              <w:jc w:val="center"/>
              <w:rPr>
                <w:b/>
                <w:bCs/>
              </w:rPr>
            </w:pPr>
            <w:r w:rsidRPr="00373586">
              <w:rPr>
                <w:b/>
                <w:bCs/>
              </w:rPr>
              <w:t>8</w:t>
            </w:r>
          </w:p>
        </w:tc>
      </w:tr>
    </w:tbl>
    <w:tbl>
      <w:tblPr>
        <w:tblpPr w:leftFromText="141" w:rightFromText="141" w:vertAnchor="text" w:horzAnchor="margin" w:tblpX="-711" w:tblpY="89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568"/>
        <w:gridCol w:w="503"/>
        <w:gridCol w:w="1198"/>
        <w:gridCol w:w="1276"/>
        <w:gridCol w:w="636"/>
        <w:gridCol w:w="1701"/>
        <w:gridCol w:w="4961"/>
      </w:tblGrid>
      <w:tr w:rsidR="008A5C00" w:rsidRPr="00373586" w:rsidTr="00417AE3">
        <w:trPr>
          <w:cantSplit/>
        </w:trPr>
        <w:tc>
          <w:tcPr>
            <w:tcW w:w="568" w:type="dxa"/>
            <w:vMerge w:val="restart"/>
            <w:textDirection w:val="btLr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503" w:type="dxa"/>
            <w:vMerge w:val="restart"/>
            <w:textDirection w:val="btLr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198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912" w:type="dxa"/>
            <w:gridSpan w:val="2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ÇALIŞMA ZAMANI</w:t>
            </w:r>
          </w:p>
        </w:tc>
        <w:tc>
          <w:tcPr>
            <w:tcW w:w="1701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ÇALIŞMA</w:t>
            </w:r>
          </w:p>
          <w:p w:rsidR="008A5C00" w:rsidRPr="00373586" w:rsidRDefault="008A5C00" w:rsidP="00C846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YERİ</w:t>
            </w:r>
          </w:p>
        </w:tc>
        <w:tc>
          <w:tcPr>
            <w:tcW w:w="4961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İŞLENECEK KONULAR</w:t>
            </w:r>
          </w:p>
        </w:tc>
      </w:tr>
      <w:tr w:rsidR="008A5C00" w:rsidRPr="00373586" w:rsidTr="00417AE3">
        <w:trPr>
          <w:cantSplit/>
          <w:trHeight w:val="423"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</w:pPr>
          </w:p>
        </w:tc>
        <w:tc>
          <w:tcPr>
            <w:tcW w:w="119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73586">
              <w:rPr>
                <w:b/>
                <w:sz w:val="18"/>
                <w:szCs w:val="18"/>
              </w:rPr>
              <w:t>ÇALIŞMA SAATİ</w:t>
            </w:r>
          </w:p>
        </w:tc>
        <w:tc>
          <w:tcPr>
            <w:tcW w:w="636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73586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701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</w:pPr>
          </w:p>
        </w:tc>
        <w:tc>
          <w:tcPr>
            <w:tcW w:w="4961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b/>
                <w:bCs/>
              </w:rPr>
            </w:pP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 w:val="restart"/>
            <w:textDirection w:val="btLr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EKİM</w:t>
            </w: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01.10.2015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Hazırlık, çalışma gruplarının oluşturulması, sorumluluk paylaşımı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02.10.2015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Dünya Satranç Federasyonu FIDE, TSF tanıtılması, Satrancın Tarihçesi, Satranç terimleri, Satranç tahtası, Satranç figürleri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07.10.2015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Satranç taşlarının Hareketleri; "KALE“ Nasıl Oynar? "FİL" Nasıl Koşuyor?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08.10.2015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Satranç Oyununun En Hızlı ve Güçlü Taşı "VEZİR" Nasıl Oynar? "AT" Nasıl Atlar?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3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14.10.2015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 xml:space="preserve">Satranç Oyununun Kralı "ŞAH" Nasıl Oynar? Piyonun hareketleri. 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15.10.2015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Satranç taşlarının güç değerleri; Konuma Göre Taşların Üstünlüğü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4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21.10.2015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"KONUM” Nedir? "ALMAK” Nedir? "TAŞ İSTEMEK"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22.10.2015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TAŞ İSTEMEK: Açarak Taş İsteme* Çifte Tehdit*</w:t>
            </w:r>
          </w:p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"MAT” Nedir? "PAT” Nedir? "ŞAH ÇEKMEK"</w:t>
            </w:r>
          </w:p>
        </w:tc>
      </w:tr>
      <w:tr w:rsidR="008A5C00" w:rsidRPr="00373586" w:rsidTr="00E73939">
        <w:trPr>
          <w:cantSplit/>
          <w:trHeight w:val="324"/>
        </w:trPr>
        <w:tc>
          <w:tcPr>
            <w:tcW w:w="568" w:type="dxa"/>
            <w:vMerge/>
            <w:textDirection w:val="btLr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b/>
                <w:bCs/>
              </w:rPr>
            </w:pPr>
            <w:r w:rsidRPr="00373586">
              <w:rPr>
                <w:b/>
                <w:bCs/>
              </w:rPr>
              <w:t>5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27.10.2015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Kalite Kazanma; Tempo.</w:t>
            </w:r>
          </w:p>
        </w:tc>
      </w:tr>
      <w:tr w:rsidR="008A5C00" w:rsidRPr="00373586" w:rsidTr="00E73939">
        <w:trPr>
          <w:cantSplit/>
          <w:trHeight w:val="272"/>
        </w:trPr>
        <w:tc>
          <w:tcPr>
            <w:tcW w:w="568" w:type="dxa"/>
            <w:vMerge/>
            <w:textDirection w:val="btLr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30.10.2015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Kalite Kazanma; Tempo.</w:t>
            </w:r>
          </w:p>
        </w:tc>
      </w:tr>
      <w:tr w:rsidR="008A5C00" w:rsidRPr="00373586" w:rsidTr="00417AE3">
        <w:trPr>
          <w:cantSplit/>
          <w:trHeight w:val="123"/>
        </w:trPr>
        <w:tc>
          <w:tcPr>
            <w:tcW w:w="568" w:type="dxa"/>
            <w:vMerge w:val="restart"/>
            <w:textDirection w:val="btLr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KASIM</w:t>
            </w: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04.11.2015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ŞAH ÇEKMEK: "Açarak Şah Çekmek"</w:t>
            </w:r>
          </w:p>
        </w:tc>
      </w:tr>
      <w:tr w:rsidR="008A5C00" w:rsidRPr="00373586" w:rsidTr="00417AE3">
        <w:trPr>
          <w:cantSplit/>
          <w:trHeight w:val="70"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05.11.2015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ŞAH ÇEKMEK: "Çifte Şah Çekmek" "Tehdit Altındaki Şah"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11.11.2015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ŞAH ÇEKMEK: "Çifte Şah Çekmek" "Tehdit Altındaki Şah"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12.11.2015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"ROK “Nedir? Rok Yapma Kuralları.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3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18.11.2015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"TERFİ" "AÇMAZ" "FEDA" Nedir? Tutulan Taş Oynanır*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19.11.2015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Satranç Turnuvası Çeşitleri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4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E73939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 xml:space="preserve"> 25.11.2015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*MAT*Nedir? Çifte Şah ile MAT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26.11.2015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MAT KONUMLARI: Koridor Matı, Arap Matı, Apolet Matı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 w:val="restart"/>
            <w:textDirection w:val="btLr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ARALIK</w:t>
            </w: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02.12.2015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MAT KONUMLARI: Vezir Matı, İki Fil Matı, Kale Matı,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03.12.2015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MAT KONUMLARI: At-Fil Matı, Kale-Piyon Matı, Kale-Fil Matı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09.12.2015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İki Hamlelik Matlar: Koridor Matı, Apolet Matı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10.12.2015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İki Hamlelik Matlar: Boğmaca Matı,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3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16.12.2015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İki Hamlelik Matlar: Arap Matı Mat Çalışmaları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17.12.2015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Dünya Satranç Şampiyonlarını Tanıyalım. Türkiye Satranç Şampiyonları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4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23.12.2015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Satrançta Hamlelerin Yazılması (NOTASYON)</w:t>
            </w:r>
          </w:p>
        </w:tc>
      </w:tr>
      <w:tr w:rsidR="008A5C00" w:rsidRPr="00373586" w:rsidTr="00F017D9">
        <w:trPr>
          <w:cantSplit/>
          <w:trHeight w:val="637"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24.12.2015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"Piyon Terfi" Geçer, Askılı, Bingeç ve Serbest Piyon Nedir?</w:t>
            </w:r>
          </w:p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Konum Değerlendirmesinde Kullanılan Semboller; İnisiyatif İçin Kullanma</w:t>
            </w:r>
          </w:p>
        </w:tc>
      </w:tr>
      <w:tr w:rsidR="008A5C00" w:rsidRPr="00373586" w:rsidTr="00F017D9">
        <w:trPr>
          <w:cantSplit/>
        </w:trPr>
        <w:tc>
          <w:tcPr>
            <w:tcW w:w="568" w:type="dxa"/>
            <w:vMerge/>
            <w:textDirection w:val="btLr"/>
            <w:vAlign w:val="center"/>
          </w:tcPr>
          <w:p w:rsidR="008A5C00" w:rsidRPr="00373586" w:rsidRDefault="008A5C00" w:rsidP="00C84664"/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F017D9">
            <w:pPr>
              <w:spacing w:after="0" w:line="240" w:lineRule="auto"/>
            </w:pPr>
            <w:r w:rsidRPr="00373586">
              <w:rPr>
                <w:b/>
                <w:bCs/>
              </w:rPr>
              <w:t xml:space="preserve">   5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30.12.2015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Beraberlik Nedir? Beraberlik Şartları?</w:t>
            </w:r>
          </w:p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"ÇATAL” Nedir? 50Hamle Kuralı, "FEDA"</w:t>
            </w:r>
          </w:p>
        </w:tc>
      </w:tr>
      <w:tr w:rsidR="008A5C00" w:rsidRPr="00373586" w:rsidTr="00F017D9">
        <w:trPr>
          <w:cantSplit/>
          <w:trHeight w:val="51"/>
        </w:trPr>
        <w:tc>
          <w:tcPr>
            <w:tcW w:w="568" w:type="dxa"/>
            <w:vMerge w:val="restart"/>
            <w:textDirection w:val="btLr"/>
            <w:vAlign w:val="center"/>
          </w:tcPr>
          <w:p w:rsidR="008A5C00" w:rsidRPr="00373586" w:rsidRDefault="008A5C00" w:rsidP="00C84664">
            <w:pPr>
              <w:spacing w:after="0" w:line="240" w:lineRule="auto"/>
              <w:ind w:left="113" w:right="113"/>
              <w:jc w:val="center"/>
            </w:pPr>
            <w:r w:rsidRPr="00373586">
              <w:rPr>
                <w:b/>
                <w:bCs/>
              </w:rPr>
              <w:t>OCAK</w:t>
            </w: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31.12.2015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"ZEİTNOT, GAMBİT, BLİTZ, ZUGZVANG Nedir?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06.01.2016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Girişim Üstünlüğü, Şah Kiş! Açarak Şah! Çifte Şah'ın gücü.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07.01.2016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"Simultane Satranç" "Körleme Satranç"</w:t>
            </w:r>
          </w:p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Piyonun VEZİR olması* Piyonun KALE olması.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3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13.01.2016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bottom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Kalite Kazanma; Tempo.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14.01.2016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TEMEL İLKELER: Açılış, Oyun Ortası, Oyun Sonu.</w:t>
            </w:r>
          </w:p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Açılışların Genel Stratejisi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4</w:t>
            </w: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20.01.2016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Satranç Oyununun Aşamaları</w:t>
            </w:r>
          </w:p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Açılış Prensipleri, Dolaylı Taarruz ile Kazanmak.</w:t>
            </w:r>
          </w:p>
        </w:tc>
      </w:tr>
      <w:tr w:rsidR="008A5C00" w:rsidRPr="00373586" w:rsidTr="00417AE3">
        <w:trPr>
          <w:cantSplit/>
        </w:trPr>
        <w:tc>
          <w:tcPr>
            <w:tcW w:w="568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</w:pPr>
          </w:p>
        </w:tc>
        <w:tc>
          <w:tcPr>
            <w:tcW w:w="503" w:type="dxa"/>
            <w:vMerge/>
            <w:vAlign w:val="center"/>
          </w:tcPr>
          <w:p w:rsidR="008A5C00" w:rsidRPr="00373586" w:rsidRDefault="008A5C00" w:rsidP="00C84664">
            <w:pPr>
              <w:spacing w:after="0" w:line="240" w:lineRule="auto"/>
            </w:pPr>
          </w:p>
        </w:tc>
        <w:tc>
          <w:tcPr>
            <w:tcW w:w="1198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21.01.2016</w:t>
            </w:r>
          </w:p>
        </w:tc>
        <w:tc>
          <w:tcPr>
            <w:tcW w:w="1276" w:type="dxa"/>
          </w:tcPr>
          <w:p w:rsidR="008A5C00" w:rsidRPr="00373586" w:rsidRDefault="008A5C00" w:rsidP="00C84664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36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701" w:type="dxa"/>
          </w:tcPr>
          <w:p w:rsidR="008A5C00" w:rsidRPr="00373586" w:rsidRDefault="008A5C00" w:rsidP="00417AE3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4961" w:type="dxa"/>
            <w:vAlign w:val="center"/>
          </w:tcPr>
          <w:p w:rsidR="008A5C00" w:rsidRPr="00373586" w:rsidRDefault="008A5C00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AÇILIŞLAR: e4-e5’li Açılışlar (İspanyol, İskoç,…)</w:t>
            </w:r>
          </w:p>
        </w:tc>
      </w:tr>
    </w:tbl>
    <w:p w:rsidR="008A5C00" w:rsidRDefault="008A5C00" w:rsidP="00314F6E">
      <w:pPr>
        <w:spacing w:after="0" w:line="240" w:lineRule="auto"/>
      </w:pPr>
    </w:p>
    <w:p w:rsidR="008A5C00" w:rsidRDefault="008A5C00" w:rsidP="00D13CD3">
      <w:pPr>
        <w:spacing w:after="0" w:line="240" w:lineRule="auto"/>
        <w:jc w:val="center"/>
        <w:rPr>
          <w:b/>
          <w:bCs/>
        </w:rPr>
      </w:pPr>
    </w:p>
    <w:p w:rsidR="008A5C00" w:rsidRDefault="008A5C00" w:rsidP="00D13CD3">
      <w:pPr>
        <w:spacing w:after="0" w:line="240" w:lineRule="auto"/>
        <w:jc w:val="center"/>
        <w:rPr>
          <w:b/>
          <w:bCs/>
        </w:rPr>
      </w:pPr>
    </w:p>
    <w:p w:rsidR="008A5C00" w:rsidRDefault="008A5C00" w:rsidP="00D13CD3">
      <w:pPr>
        <w:spacing w:after="0" w:line="240" w:lineRule="auto"/>
        <w:jc w:val="center"/>
        <w:rPr>
          <w:b/>
          <w:bCs/>
        </w:rPr>
      </w:pPr>
    </w:p>
    <w:p w:rsidR="008A5C00" w:rsidRDefault="008A5C00" w:rsidP="00D13CD3">
      <w:pPr>
        <w:spacing w:after="0" w:line="240" w:lineRule="auto"/>
        <w:jc w:val="center"/>
        <w:rPr>
          <w:b/>
          <w:bCs/>
        </w:rPr>
      </w:pPr>
    </w:p>
    <w:p w:rsidR="008A5C00" w:rsidRDefault="008A5C00" w:rsidP="00D13CD3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ŞAİR NABİ İLKOKULU </w:t>
      </w:r>
      <w:r w:rsidRPr="00AE0E2E">
        <w:rPr>
          <w:b/>
          <w:bCs/>
        </w:rPr>
        <w:t>201</w:t>
      </w:r>
      <w:r>
        <w:rPr>
          <w:b/>
          <w:bCs/>
        </w:rPr>
        <w:t>5</w:t>
      </w:r>
      <w:r w:rsidRPr="00AE0E2E">
        <w:rPr>
          <w:b/>
          <w:bCs/>
        </w:rPr>
        <w:t>-201</w:t>
      </w:r>
      <w:r>
        <w:rPr>
          <w:b/>
          <w:bCs/>
        </w:rPr>
        <w:t>6</w:t>
      </w:r>
      <w:r w:rsidRPr="00AE0E2E">
        <w:rPr>
          <w:b/>
          <w:bCs/>
        </w:rPr>
        <w:t xml:space="preserve"> ÖĞRETİM YILI 6 SAAT DERS DIŞI EGSERSİZ ÇALIŞMA PROGRAMI</w:t>
      </w:r>
    </w:p>
    <w:p w:rsidR="008A5C00" w:rsidRDefault="008A5C00" w:rsidP="009D713A">
      <w:pPr>
        <w:spacing w:after="0" w:line="240" w:lineRule="auto"/>
        <w:rPr>
          <w:b/>
          <w:bCs/>
        </w:rPr>
      </w:pPr>
    </w:p>
    <w:p w:rsidR="008A5C00" w:rsidRPr="00AE0E2E" w:rsidRDefault="008A5C00" w:rsidP="009D713A">
      <w:pPr>
        <w:spacing w:after="0" w:line="240" w:lineRule="auto"/>
      </w:pPr>
    </w:p>
    <w:tbl>
      <w:tblPr>
        <w:tblW w:w="10916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546"/>
        <w:gridCol w:w="535"/>
        <w:gridCol w:w="1253"/>
        <w:gridCol w:w="1240"/>
        <w:gridCol w:w="672"/>
        <w:gridCol w:w="1647"/>
        <w:gridCol w:w="5023"/>
      </w:tblGrid>
      <w:tr w:rsidR="008A5C00" w:rsidRPr="00373586" w:rsidTr="00BD47CA">
        <w:trPr>
          <w:cantSplit/>
        </w:trPr>
        <w:tc>
          <w:tcPr>
            <w:tcW w:w="546" w:type="dxa"/>
            <w:vMerge w:val="restart"/>
            <w:textDirection w:val="btLr"/>
            <w:vAlign w:val="center"/>
          </w:tcPr>
          <w:p w:rsidR="008A5C00" w:rsidRPr="00373586" w:rsidRDefault="008A5C00" w:rsidP="00EE3A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535" w:type="dxa"/>
            <w:vMerge w:val="restart"/>
            <w:textDirection w:val="btLr"/>
            <w:vAlign w:val="center"/>
          </w:tcPr>
          <w:p w:rsidR="008A5C00" w:rsidRPr="00373586" w:rsidRDefault="008A5C00" w:rsidP="00EE3A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253" w:type="dxa"/>
            <w:vMerge w:val="restart"/>
            <w:vAlign w:val="center"/>
          </w:tcPr>
          <w:p w:rsidR="008A5C00" w:rsidRPr="00373586" w:rsidRDefault="008A5C00" w:rsidP="00EE3A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912" w:type="dxa"/>
            <w:gridSpan w:val="2"/>
            <w:vAlign w:val="center"/>
          </w:tcPr>
          <w:p w:rsidR="008A5C00" w:rsidRPr="00373586" w:rsidRDefault="008A5C00" w:rsidP="00EE3A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ÇALIŞMA ZAMANI</w:t>
            </w:r>
          </w:p>
        </w:tc>
        <w:tc>
          <w:tcPr>
            <w:tcW w:w="1647" w:type="dxa"/>
            <w:vMerge w:val="restart"/>
            <w:vAlign w:val="center"/>
          </w:tcPr>
          <w:p w:rsidR="008A5C00" w:rsidRPr="00373586" w:rsidRDefault="008A5C00" w:rsidP="00EE3A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ÇALIŞMA</w:t>
            </w:r>
          </w:p>
          <w:p w:rsidR="008A5C00" w:rsidRPr="00373586" w:rsidRDefault="008A5C00" w:rsidP="00EE3A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YERİ</w:t>
            </w:r>
          </w:p>
        </w:tc>
        <w:tc>
          <w:tcPr>
            <w:tcW w:w="5023" w:type="dxa"/>
            <w:vMerge w:val="restart"/>
            <w:vAlign w:val="center"/>
          </w:tcPr>
          <w:p w:rsidR="008A5C00" w:rsidRPr="00373586" w:rsidRDefault="008A5C00" w:rsidP="00EE3A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73586">
              <w:rPr>
                <w:b/>
                <w:sz w:val="20"/>
                <w:szCs w:val="20"/>
              </w:rPr>
              <w:t>İŞLENECEK KONULAR</w:t>
            </w:r>
          </w:p>
        </w:tc>
      </w:tr>
      <w:tr w:rsidR="008A5C00" w:rsidRPr="00373586" w:rsidTr="00BD47CA">
        <w:trPr>
          <w:cantSplit/>
          <w:trHeight w:val="308"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40" w:type="dxa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73586">
              <w:rPr>
                <w:b/>
                <w:bCs/>
                <w:sz w:val="18"/>
                <w:szCs w:val="18"/>
              </w:rPr>
              <w:t>ÇALIŞMA SAATİ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73586">
              <w:rPr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647" w:type="dxa"/>
            <w:vMerge/>
            <w:vAlign w:val="center"/>
          </w:tcPr>
          <w:p w:rsidR="008A5C00" w:rsidRPr="00373586" w:rsidRDefault="008A5C00" w:rsidP="009D713A">
            <w:pPr>
              <w:spacing w:after="0" w:line="240" w:lineRule="auto"/>
            </w:pPr>
          </w:p>
        </w:tc>
        <w:tc>
          <w:tcPr>
            <w:tcW w:w="5023" w:type="dxa"/>
            <w:vMerge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b/>
                <w:bCs/>
              </w:rPr>
            </w:pPr>
          </w:p>
        </w:tc>
      </w:tr>
      <w:tr w:rsidR="008A5C00" w:rsidRPr="00373586" w:rsidTr="00BD47CA">
        <w:trPr>
          <w:cantSplit/>
          <w:trHeight w:val="472"/>
        </w:trPr>
        <w:tc>
          <w:tcPr>
            <w:tcW w:w="546" w:type="dxa"/>
            <w:vMerge w:val="restart"/>
            <w:textDirection w:val="btLr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ŞUBAT</w:t>
            </w: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2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10.02.2016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</w:tcPr>
          <w:p w:rsidR="008A5C00" w:rsidRPr="00373586" w:rsidRDefault="008A5C00" w:rsidP="003468F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"BASİT MATLAR" Merdiven Matı, Tembel Matı, Çoban Matı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11.02.2016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3468F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Vezir Matı, Kale Matı Mat Çalışmaları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3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17.02.2016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</w:tcPr>
          <w:p w:rsidR="008A5C00" w:rsidRPr="00373586" w:rsidRDefault="008A5C00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AÇILIŞLAR: Fransız, Karokan, Sicilya, Alekine, Pirc Savun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18.02.2016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AÇILIŞLAR: (Yarı Açık:e4 e karşı, e5 dışındaki)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4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24.02.2016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bottom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d4 Açılışları: Vezir Gambiti, Benko, Budapeşte Gambiti.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25.02.2016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AÇILIŞLAR (Diğer Açılışlar); İngiliz, Reti, Bird Açılışı.</w:t>
            </w:r>
          </w:p>
        </w:tc>
      </w:tr>
      <w:tr w:rsidR="008A5C00" w:rsidRPr="00373586" w:rsidTr="00BD47CA">
        <w:trPr>
          <w:cantSplit/>
        </w:trPr>
        <w:tc>
          <w:tcPr>
            <w:tcW w:w="546" w:type="dxa"/>
            <w:vMerge w:val="restart"/>
            <w:textDirection w:val="btLr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MART</w:t>
            </w: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1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02.03.2016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bottom"/>
          </w:tcPr>
          <w:p w:rsidR="008A5C00" w:rsidRPr="00373586" w:rsidRDefault="008A5C00" w:rsidP="00EE3A24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"TAŞ DEĞİŞİMLERİ" Eşit Taş Değişimleri, İyi Taş Değiş, Kötü! Taş Değişimleri; FEDA.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03.03.2016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"OYUN SONU" Vezire Karşı PİYON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2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09.03.2016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"OYUN SONU" Kale’ye Karşı PİYON</w:t>
            </w:r>
          </w:p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Mat Çalışmaları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10.03.2016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"AÇMAZ" Açmaza almak, Saldırı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3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16.03.2016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Açmazdan Taş Almak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17.03.2016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"Satranç Saati"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4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23.03.2016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bottom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Yetersiz Güç, PAT, Konum Tekrarı</w:t>
            </w:r>
          </w:p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50 Hamle Kuralı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24.03.2016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Anlaşmalı Beraberlikler; Konum Tekrarı</w:t>
            </w:r>
          </w:p>
        </w:tc>
      </w:tr>
      <w:tr w:rsidR="008A5C00" w:rsidRPr="00373586" w:rsidTr="00BD47CA">
        <w:trPr>
          <w:cantSplit/>
        </w:trPr>
        <w:tc>
          <w:tcPr>
            <w:tcW w:w="546" w:type="dxa"/>
            <w:vMerge w:val="restart"/>
            <w:textDirection w:val="btLr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NİSAN</w:t>
            </w: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1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30.03.2016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Satrançta "Anlaşmalı Beraberlik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31.03.2016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 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Satrançta Beraberlikler; Yetersiz Güç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2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06.04.2016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</w:tcPr>
          <w:p w:rsidR="008A5C00" w:rsidRPr="00373586" w:rsidRDefault="008A5C00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 xml:space="preserve">Satrançta Beraberlik: yetersiz Güç; Pat; 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07.04.2016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Anlaşmalı Beraberlikler</w:t>
            </w:r>
          </w:p>
          <w:p w:rsidR="008A5C00" w:rsidRPr="00373586" w:rsidRDefault="008A5C00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Beraberlik Alıştırmaları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3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13.04.2016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OYUN SONU: Kendine Fuar ciğerlimizle</w:t>
            </w:r>
          </w:p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Geçer Piyon, Kare kuralı, Piyonun terfi etmesi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F017D9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 xml:space="preserve"> 14.04.2016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Girişimi Terk etmek, Atların yardımı olmaksızın hücum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4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20.04.20156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bottom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OYUN SONU STRATEJİLERİ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21.04.2016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bottom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Diğer Kanattan ani Hücum-Emin bir durumdan doğan tehlikeler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  <w:rPr>
                <w:b/>
                <w:bCs/>
              </w:rPr>
            </w:pPr>
            <w:r w:rsidRPr="00373586">
              <w:rPr>
                <w:b/>
                <w:bCs/>
              </w:rPr>
              <w:t>5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27.04.2016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bottom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Piyonlar ve Tek Kale ve Zor Oyun Sonu; İki Kale ve Piyonlar</w:t>
            </w:r>
          </w:p>
        </w:tc>
      </w:tr>
      <w:tr w:rsidR="008A5C00" w:rsidRPr="00373586" w:rsidTr="00BD47CA">
        <w:trPr>
          <w:cantSplit/>
          <w:trHeight w:val="1096"/>
        </w:trPr>
        <w:tc>
          <w:tcPr>
            <w:tcW w:w="0" w:type="auto"/>
            <w:vMerge w:val="restart"/>
            <w:textDirection w:val="btLr"/>
            <w:vAlign w:val="center"/>
          </w:tcPr>
          <w:p w:rsidR="008A5C00" w:rsidRPr="00373586" w:rsidRDefault="008A5C00" w:rsidP="00C84664">
            <w:pPr>
              <w:spacing w:after="0" w:line="240" w:lineRule="auto"/>
              <w:ind w:left="113" w:right="113"/>
              <w:jc w:val="center"/>
            </w:pPr>
            <w:r w:rsidRPr="00373586">
              <w:rPr>
                <w:b/>
                <w:bCs/>
              </w:rPr>
              <w:t>MAYIS</w:t>
            </w: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28.04.2016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Kale, Fil ve Piyonlara karşı; Kale At ve Piyonlar</w:t>
            </w:r>
          </w:p>
        </w:tc>
      </w:tr>
      <w:tr w:rsidR="008A5C00" w:rsidRPr="00373586" w:rsidTr="00BD47CA">
        <w:trPr>
          <w:cantSplit/>
        </w:trPr>
        <w:tc>
          <w:tcPr>
            <w:tcW w:w="546" w:type="dxa"/>
            <w:vMerge/>
            <w:textDirection w:val="btLr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1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04.05.2016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Açılış ve Oyun Ortası hakkında Tamamlayıcı Bilgiler.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05.05.2016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Zayıf Karelerin Etkileri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2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11.05.2016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bottom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İSPANYOL Açılışının Çeşitli gelişmeleri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12.05.2016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"VEZİR GAMBİT'i" "KOMBİNEZONLAR"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3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16.05.2016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bottom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Taarruz Tehdidinin Kuvveti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17.05.2016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Satrançta Doğru Hamleyi Bulma*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4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25.05.2016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bottom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Okul İçi Satranç Turnuvası Seçmeleri</w:t>
            </w:r>
          </w:p>
        </w:tc>
      </w:tr>
      <w:tr w:rsidR="008A5C00" w:rsidRPr="00373586" w:rsidTr="00BD47CA">
        <w:trPr>
          <w:cantSplit/>
        </w:trPr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26.05.2016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Okul İçi Satranç Turnuvası</w:t>
            </w:r>
          </w:p>
        </w:tc>
      </w:tr>
      <w:tr w:rsidR="008A5C00" w:rsidRPr="00373586" w:rsidTr="00BD47CA">
        <w:trPr>
          <w:cantSplit/>
          <w:trHeight w:val="261"/>
        </w:trPr>
        <w:tc>
          <w:tcPr>
            <w:tcW w:w="546" w:type="dxa"/>
            <w:vMerge w:val="restart"/>
            <w:textDirection w:val="btLr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HAZİRAN</w:t>
            </w:r>
          </w:p>
        </w:tc>
        <w:tc>
          <w:tcPr>
            <w:tcW w:w="535" w:type="dxa"/>
            <w:vMerge w:val="restart"/>
            <w:vAlign w:val="center"/>
          </w:tcPr>
          <w:p w:rsidR="008A5C00" w:rsidRPr="00373586" w:rsidRDefault="008A5C00" w:rsidP="00AC2ED8">
            <w:pPr>
              <w:spacing w:after="0" w:line="240" w:lineRule="auto"/>
              <w:jc w:val="center"/>
            </w:pPr>
            <w:r w:rsidRPr="00373586">
              <w:rPr>
                <w:b/>
                <w:bCs/>
              </w:rPr>
              <w:t>1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01.06.2016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bottom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Kombinezonlar ve Varyantlar ,Örnek Oyun Analizleri</w:t>
            </w:r>
          </w:p>
        </w:tc>
      </w:tr>
      <w:tr w:rsidR="008A5C00" w:rsidRPr="00373586" w:rsidTr="00BD47CA">
        <w:trPr>
          <w:cantSplit/>
          <w:trHeight w:val="232"/>
        </w:trPr>
        <w:tc>
          <w:tcPr>
            <w:tcW w:w="0" w:type="auto"/>
            <w:vMerge/>
            <w:vAlign w:val="center"/>
          </w:tcPr>
          <w:p w:rsidR="008A5C00" w:rsidRPr="00373586" w:rsidRDefault="008A5C00" w:rsidP="009D713A">
            <w:pPr>
              <w:spacing w:after="0" w:line="240" w:lineRule="auto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9D713A">
            <w:pPr>
              <w:spacing w:after="0" w:line="240" w:lineRule="auto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02.06.2016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Oyun Sonu Çalışmaları</w:t>
            </w:r>
          </w:p>
        </w:tc>
      </w:tr>
      <w:tr w:rsidR="008A5C00" w:rsidRPr="00373586" w:rsidTr="00BD47CA">
        <w:trPr>
          <w:cantSplit/>
          <w:trHeight w:val="232"/>
        </w:trPr>
        <w:tc>
          <w:tcPr>
            <w:tcW w:w="0" w:type="auto"/>
            <w:vMerge/>
            <w:vAlign w:val="center"/>
          </w:tcPr>
          <w:p w:rsidR="008A5C00" w:rsidRPr="00373586" w:rsidRDefault="008A5C00" w:rsidP="009D713A">
            <w:pPr>
              <w:spacing w:after="0" w:line="240" w:lineRule="auto"/>
            </w:pPr>
          </w:p>
        </w:tc>
        <w:tc>
          <w:tcPr>
            <w:tcW w:w="0" w:type="auto"/>
            <w:vMerge w:val="restart"/>
            <w:vAlign w:val="center"/>
          </w:tcPr>
          <w:p w:rsidR="008A5C00" w:rsidRPr="00373586" w:rsidRDefault="008A5C00" w:rsidP="00314F6E">
            <w:pPr>
              <w:spacing w:after="0" w:line="240" w:lineRule="auto"/>
              <w:jc w:val="center"/>
              <w:rPr>
                <w:b/>
              </w:rPr>
            </w:pPr>
            <w:r w:rsidRPr="00373586">
              <w:rPr>
                <w:b/>
              </w:rPr>
              <w:t>2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06.06.2016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Yıl Sonu Değerlendirme</w:t>
            </w:r>
          </w:p>
        </w:tc>
      </w:tr>
      <w:tr w:rsidR="008A5C00" w:rsidRPr="00373586" w:rsidTr="00BD47CA">
        <w:trPr>
          <w:cantSplit/>
          <w:trHeight w:val="232"/>
        </w:trPr>
        <w:tc>
          <w:tcPr>
            <w:tcW w:w="0" w:type="auto"/>
            <w:vMerge/>
            <w:vAlign w:val="center"/>
          </w:tcPr>
          <w:p w:rsidR="008A5C00" w:rsidRPr="00373586" w:rsidRDefault="008A5C00" w:rsidP="009D713A">
            <w:pPr>
              <w:spacing w:after="0" w:line="240" w:lineRule="auto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9D713A">
            <w:pPr>
              <w:spacing w:after="0" w:line="240" w:lineRule="auto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07.06.2016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Yıl Sonu Değerlendirme</w:t>
            </w:r>
          </w:p>
        </w:tc>
      </w:tr>
      <w:tr w:rsidR="008A5C00" w:rsidRPr="00373586" w:rsidTr="009C56C8">
        <w:trPr>
          <w:cantSplit/>
          <w:trHeight w:val="537"/>
        </w:trPr>
        <w:tc>
          <w:tcPr>
            <w:tcW w:w="0" w:type="auto"/>
            <w:vMerge/>
            <w:vAlign w:val="center"/>
          </w:tcPr>
          <w:p w:rsidR="008A5C00" w:rsidRPr="00373586" w:rsidRDefault="008A5C00" w:rsidP="009D713A">
            <w:pPr>
              <w:spacing w:after="0" w:line="240" w:lineRule="auto"/>
            </w:pPr>
          </w:p>
        </w:tc>
        <w:tc>
          <w:tcPr>
            <w:tcW w:w="0" w:type="auto"/>
            <w:vMerge w:val="restart"/>
            <w:vAlign w:val="center"/>
          </w:tcPr>
          <w:p w:rsidR="008A5C00" w:rsidRPr="00373586" w:rsidRDefault="008A5C00" w:rsidP="00BD47CA">
            <w:pPr>
              <w:spacing w:after="0" w:line="240" w:lineRule="auto"/>
              <w:jc w:val="center"/>
              <w:rPr>
                <w:b/>
              </w:rPr>
            </w:pPr>
            <w:r w:rsidRPr="00373586">
              <w:rPr>
                <w:b/>
              </w:rPr>
              <w:t>3</w:t>
            </w: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14.06.2016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Yıl Sonu Değerlendirme</w:t>
            </w:r>
          </w:p>
        </w:tc>
      </w:tr>
      <w:tr w:rsidR="008A5C00" w:rsidRPr="00373586" w:rsidTr="003767C9">
        <w:trPr>
          <w:cantSplit/>
          <w:trHeight w:val="537"/>
        </w:trPr>
        <w:tc>
          <w:tcPr>
            <w:tcW w:w="0" w:type="auto"/>
            <w:vMerge/>
            <w:vAlign w:val="center"/>
          </w:tcPr>
          <w:p w:rsidR="008A5C00" w:rsidRPr="00373586" w:rsidRDefault="008A5C00" w:rsidP="009D713A">
            <w:pPr>
              <w:spacing w:after="0" w:line="240" w:lineRule="auto"/>
            </w:pPr>
          </w:p>
        </w:tc>
        <w:tc>
          <w:tcPr>
            <w:tcW w:w="0" w:type="auto"/>
            <w:vMerge/>
            <w:vAlign w:val="center"/>
          </w:tcPr>
          <w:p w:rsidR="008A5C00" w:rsidRPr="00373586" w:rsidRDefault="008A5C00" w:rsidP="009D713A">
            <w:pPr>
              <w:spacing w:after="0" w:line="240" w:lineRule="auto"/>
            </w:pPr>
          </w:p>
        </w:tc>
        <w:tc>
          <w:tcPr>
            <w:tcW w:w="1253" w:type="dxa"/>
            <w:vAlign w:val="center"/>
          </w:tcPr>
          <w:p w:rsidR="008A5C00" w:rsidRPr="00373586" w:rsidRDefault="008A5C00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373586">
              <w:rPr>
                <w:rFonts w:ascii="Arial TUR" w:hAnsi="Arial TUR" w:cs="Arial TUR"/>
                <w:sz w:val="20"/>
                <w:szCs w:val="20"/>
              </w:rPr>
              <w:t>15.06.2016</w:t>
            </w:r>
          </w:p>
        </w:tc>
        <w:tc>
          <w:tcPr>
            <w:tcW w:w="1240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10.00/12.10</w:t>
            </w:r>
          </w:p>
        </w:tc>
        <w:tc>
          <w:tcPr>
            <w:tcW w:w="672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3</w:t>
            </w:r>
          </w:p>
        </w:tc>
        <w:tc>
          <w:tcPr>
            <w:tcW w:w="1647" w:type="dxa"/>
            <w:vAlign w:val="center"/>
          </w:tcPr>
          <w:p w:rsidR="008A5C00" w:rsidRPr="00373586" w:rsidRDefault="008A5C00" w:rsidP="00D1105D">
            <w:pPr>
              <w:spacing w:after="0" w:line="240" w:lineRule="auto"/>
              <w:jc w:val="center"/>
            </w:pPr>
            <w:r w:rsidRPr="00373586">
              <w:t>Çok Amaçlı Salon</w:t>
            </w:r>
          </w:p>
        </w:tc>
        <w:tc>
          <w:tcPr>
            <w:tcW w:w="5023" w:type="dxa"/>
            <w:vAlign w:val="center"/>
          </w:tcPr>
          <w:p w:rsidR="008A5C00" w:rsidRPr="00373586" w:rsidRDefault="008A5C00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373586">
              <w:rPr>
                <w:sz w:val="20"/>
                <w:szCs w:val="20"/>
              </w:rPr>
              <w:t>Yıl Sonu Değerlendirme</w:t>
            </w:r>
          </w:p>
        </w:tc>
      </w:tr>
    </w:tbl>
    <w:p w:rsidR="008A5C00" w:rsidRDefault="008A5C00" w:rsidP="00314F6E">
      <w:pPr>
        <w:spacing w:after="0" w:line="240" w:lineRule="auto"/>
        <w:ind w:firstLine="708"/>
        <w:rPr>
          <w:b/>
          <w:sz w:val="20"/>
          <w:szCs w:val="20"/>
        </w:rPr>
      </w:pPr>
    </w:p>
    <w:p w:rsidR="008A5C00" w:rsidRDefault="008A5C00" w:rsidP="00314F6E">
      <w:pPr>
        <w:spacing w:after="0" w:line="240" w:lineRule="auto"/>
        <w:ind w:firstLine="708"/>
        <w:rPr>
          <w:b/>
          <w:sz w:val="20"/>
          <w:szCs w:val="20"/>
        </w:rPr>
      </w:pPr>
    </w:p>
    <w:p w:rsidR="008A5C00" w:rsidRDefault="008A5C00" w:rsidP="00314F6E">
      <w:pPr>
        <w:spacing w:after="0" w:line="240" w:lineRule="auto"/>
        <w:ind w:firstLine="708"/>
        <w:rPr>
          <w:b/>
          <w:sz w:val="20"/>
          <w:szCs w:val="20"/>
        </w:rPr>
      </w:pPr>
    </w:p>
    <w:p w:rsidR="008A5C00" w:rsidRDefault="008A5C00" w:rsidP="00314F6E">
      <w:pPr>
        <w:spacing w:after="0" w:line="240" w:lineRule="auto"/>
        <w:ind w:firstLine="708"/>
        <w:rPr>
          <w:b/>
          <w:sz w:val="20"/>
          <w:szCs w:val="20"/>
        </w:rPr>
      </w:pPr>
    </w:p>
    <w:p w:rsidR="008A5C00" w:rsidRDefault="008A5C00" w:rsidP="00314F6E">
      <w:pPr>
        <w:spacing w:after="0" w:line="240" w:lineRule="auto"/>
        <w:ind w:firstLine="708"/>
        <w:rPr>
          <w:b/>
          <w:sz w:val="20"/>
          <w:szCs w:val="20"/>
        </w:rPr>
      </w:pPr>
    </w:p>
    <w:p w:rsidR="008A5C00" w:rsidRDefault="008A5C00" w:rsidP="00314F6E">
      <w:pPr>
        <w:spacing w:after="0" w:line="240" w:lineRule="auto"/>
        <w:ind w:firstLine="708"/>
        <w:rPr>
          <w:sz w:val="20"/>
          <w:szCs w:val="20"/>
        </w:rPr>
      </w:pPr>
      <w:r w:rsidRPr="00EE3A24">
        <w:rPr>
          <w:b/>
          <w:sz w:val="20"/>
          <w:szCs w:val="20"/>
        </w:rPr>
        <w:t>NOT:</w:t>
      </w:r>
      <w:r w:rsidRPr="00EE3A24">
        <w:rPr>
          <w:sz w:val="20"/>
          <w:szCs w:val="20"/>
        </w:rPr>
        <w:t xml:space="preserve"> Çeşitli nedenlerle zamanında yapılamayan çalışmalar ve çalışma yerinde yapılan değişiklikler okul idaresinin bilgisi dâhilinde yapılacaktır. </w:t>
      </w:r>
    </w:p>
    <w:p w:rsidR="008A5C00" w:rsidRDefault="008A5C00" w:rsidP="00DB3718">
      <w:pPr>
        <w:spacing w:after="0" w:line="240" w:lineRule="auto"/>
        <w:rPr>
          <w:sz w:val="20"/>
          <w:szCs w:val="20"/>
        </w:rPr>
      </w:pPr>
    </w:p>
    <w:p w:rsidR="008A5C00" w:rsidRPr="00D13CD3" w:rsidRDefault="008A5C00" w:rsidP="00DB3718">
      <w:p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.10.2015</w:t>
      </w:r>
    </w:p>
    <w:p w:rsidR="008A5C00" w:rsidRPr="00D13CD3" w:rsidRDefault="008A5C00" w:rsidP="00314F6E">
      <w:pPr>
        <w:spacing w:after="0" w:line="240" w:lineRule="auto"/>
        <w:rPr>
          <w:b/>
          <w:sz w:val="20"/>
          <w:szCs w:val="20"/>
        </w:rPr>
      </w:pPr>
      <w:r w:rsidRPr="00D13CD3">
        <w:rPr>
          <w:b/>
          <w:sz w:val="20"/>
          <w:szCs w:val="20"/>
        </w:rPr>
        <w:t>Mehmet KANDEMİR</w:t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    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Hikmet AKÇA</w:t>
      </w:r>
      <w:r w:rsidRPr="00D13CD3">
        <w:rPr>
          <w:b/>
          <w:sz w:val="20"/>
          <w:szCs w:val="20"/>
        </w:rPr>
        <w:t xml:space="preserve">                     </w:t>
      </w:r>
      <w:r>
        <w:rPr>
          <w:b/>
          <w:sz w:val="20"/>
          <w:szCs w:val="20"/>
        </w:rPr>
        <w:t>SINIF ÖĞRT.</w:t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  <w:t xml:space="preserve">                                                             </w:t>
      </w:r>
      <w:r>
        <w:rPr>
          <w:b/>
          <w:sz w:val="20"/>
          <w:szCs w:val="20"/>
        </w:rPr>
        <w:t xml:space="preserve">                                       </w:t>
      </w:r>
      <w:r w:rsidRPr="00D13CD3">
        <w:rPr>
          <w:b/>
          <w:sz w:val="20"/>
          <w:szCs w:val="20"/>
        </w:rPr>
        <w:t xml:space="preserve"> UYGUNDUR</w:t>
      </w:r>
    </w:p>
    <w:p w:rsidR="008A5C00" w:rsidRDefault="008A5C00" w:rsidP="00F14BF3">
      <w:pPr>
        <w:spacing w:after="0" w:line="240" w:lineRule="auto"/>
      </w:pPr>
      <w:r>
        <w:tab/>
      </w:r>
      <w:r>
        <w:tab/>
      </w:r>
    </w:p>
    <w:p w:rsidR="008A5C00" w:rsidRDefault="008A5C00" w:rsidP="0083396E">
      <w:pPr>
        <w:pStyle w:val="NoSpacing"/>
        <w:rPr>
          <w:rFonts w:ascii="Times New Roman" w:hAnsi="Times New Roman"/>
        </w:rPr>
      </w:pPr>
      <w:hyperlink r:id="rId6" w:history="1">
        <w:r>
          <w:rPr>
            <w:rStyle w:val="Hyperlink"/>
          </w:rPr>
          <w:t>http://www.sorubak.com</w:t>
        </w:r>
      </w:hyperlink>
      <w:r>
        <w:t xml:space="preserve"> </w:t>
      </w:r>
      <w:r>
        <w:rPr>
          <w:rFonts w:ascii="Times New Roman" w:hAnsi="Times New Roman"/>
        </w:rPr>
        <w:t xml:space="preserve"> </w:t>
      </w:r>
    </w:p>
    <w:p w:rsidR="008A5C00" w:rsidRDefault="008A5C00" w:rsidP="00F14BF3">
      <w:pPr>
        <w:spacing w:after="0" w:line="240" w:lineRule="auto"/>
      </w:pPr>
    </w:p>
    <w:sectPr w:rsidR="008A5C00" w:rsidSect="0042590B">
      <w:footerReference w:type="default" r:id="rId7"/>
      <w:pgSz w:w="11906" w:h="16838"/>
      <w:pgMar w:top="709" w:right="1417" w:bottom="568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C00" w:rsidRDefault="008A5C00" w:rsidP="00EE3A24">
      <w:pPr>
        <w:spacing w:after="0" w:line="240" w:lineRule="auto"/>
      </w:pPr>
      <w:r>
        <w:separator/>
      </w:r>
    </w:p>
  </w:endnote>
  <w:endnote w:type="continuationSeparator" w:id="0">
    <w:p w:rsidR="008A5C00" w:rsidRDefault="008A5C00" w:rsidP="00EE3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C00" w:rsidRDefault="008A5C00">
    <w:pPr>
      <w:pStyle w:val="Footer"/>
      <w:jc w:val="right"/>
    </w:pPr>
    <w:fldSimple w:instr="PAGE   \* MERGEFORMAT">
      <w:r>
        <w:rPr>
          <w:noProof/>
        </w:rPr>
        <w:t>3</w:t>
      </w:r>
    </w:fldSimple>
  </w:p>
  <w:p w:rsidR="008A5C00" w:rsidRDefault="008A5C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C00" w:rsidRDefault="008A5C00" w:rsidP="00EE3A24">
      <w:pPr>
        <w:spacing w:after="0" w:line="240" w:lineRule="auto"/>
      </w:pPr>
      <w:r>
        <w:separator/>
      </w:r>
    </w:p>
  </w:footnote>
  <w:footnote w:type="continuationSeparator" w:id="0">
    <w:p w:rsidR="008A5C00" w:rsidRDefault="008A5C00" w:rsidP="00EE3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E2E"/>
    <w:rsid w:val="00042A51"/>
    <w:rsid w:val="00065EED"/>
    <w:rsid w:val="00073D75"/>
    <w:rsid w:val="001A7C77"/>
    <w:rsid w:val="001C19F3"/>
    <w:rsid w:val="00287E30"/>
    <w:rsid w:val="002B292C"/>
    <w:rsid w:val="00314F6E"/>
    <w:rsid w:val="003439FC"/>
    <w:rsid w:val="003468FA"/>
    <w:rsid w:val="00373586"/>
    <w:rsid w:val="003767C9"/>
    <w:rsid w:val="00417AE3"/>
    <w:rsid w:val="0042590B"/>
    <w:rsid w:val="00444B30"/>
    <w:rsid w:val="004B34E6"/>
    <w:rsid w:val="004B79F1"/>
    <w:rsid w:val="00575F7F"/>
    <w:rsid w:val="0059644D"/>
    <w:rsid w:val="005C37B8"/>
    <w:rsid w:val="005F7590"/>
    <w:rsid w:val="006269C0"/>
    <w:rsid w:val="006703BC"/>
    <w:rsid w:val="00683247"/>
    <w:rsid w:val="006C5E89"/>
    <w:rsid w:val="00716561"/>
    <w:rsid w:val="007A0A0E"/>
    <w:rsid w:val="007E63CE"/>
    <w:rsid w:val="007F0074"/>
    <w:rsid w:val="007F0BF8"/>
    <w:rsid w:val="00814233"/>
    <w:rsid w:val="00820E34"/>
    <w:rsid w:val="0083396E"/>
    <w:rsid w:val="00834CAA"/>
    <w:rsid w:val="00851AA1"/>
    <w:rsid w:val="00863973"/>
    <w:rsid w:val="008A5C00"/>
    <w:rsid w:val="008F7910"/>
    <w:rsid w:val="00913C74"/>
    <w:rsid w:val="00967065"/>
    <w:rsid w:val="009804CC"/>
    <w:rsid w:val="009C56C8"/>
    <w:rsid w:val="009D713A"/>
    <w:rsid w:val="00AA0346"/>
    <w:rsid w:val="00AC2ED8"/>
    <w:rsid w:val="00AE0E2E"/>
    <w:rsid w:val="00B36EC8"/>
    <w:rsid w:val="00BC3F6A"/>
    <w:rsid w:val="00BC464E"/>
    <w:rsid w:val="00BD47CA"/>
    <w:rsid w:val="00C1153C"/>
    <w:rsid w:val="00C51AC2"/>
    <w:rsid w:val="00C72485"/>
    <w:rsid w:val="00C84664"/>
    <w:rsid w:val="00CC1A80"/>
    <w:rsid w:val="00D044EB"/>
    <w:rsid w:val="00D1105D"/>
    <w:rsid w:val="00D13CD3"/>
    <w:rsid w:val="00D62E66"/>
    <w:rsid w:val="00DB3718"/>
    <w:rsid w:val="00DD06B8"/>
    <w:rsid w:val="00E73939"/>
    <w:rsid w:val="00EA78BD"/>
    <w:rsid w:val="00EE3A24"/>
    <w:rsid w:val="00F017D9"/>
    <w:rsid w:val="00F14BF3"/>
    <w:rsid w:val="00F422A1"/>
    <w:rsid w:val="00F97947"/>
    <w:rsid w:val="00FA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4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E3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E3A2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E3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E3A2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14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4BF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14B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A7C77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83396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25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9162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25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25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25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25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25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404040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25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25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259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3259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25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3259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259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3259189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3259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3259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3259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3259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3259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3259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32591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64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76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77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97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1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03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19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25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28">
                                                                                              <w:marLeft w:val="0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29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35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37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42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45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259248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25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3</Pages>
  <Words>1149</Words>
  <Characters>6551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hesap</dc:creator>
  <cp:keywords/>
  <dc:description/>
  <cp:lastModifiedBy>BİRSEN</cp:lastModifiedBy>
  <cp:revision>9</cp:revision>
  <dcterms:created xsi:type="dcterms:W3CDTF">2015-08-10T12:59:00Z</dcterms:created>
  <dcterms:modified xsi:type="dcterms:W3CDTF">2015-08-23T17:28:00Z</dcterms:modified>
</cp:coreProperties>
</file>